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9" w:rsidRPr="00E72718" w:rsidRDefault="00106B69" w:rsidP="002771F9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6B69" w:rsidRPr="00E72718" w:rsidRDefault="00106B69" w:rsidP="002771F9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06B69" w:rsidRPr="00E72718" w:rsidRDefault="00106B69" w:rsidP="002771F9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72718">
        <w:rPr>
          <w:rFonts w:ascii="Times New Roman" w:eastAsiaTheme="minorHAnsi" w:hAnsi="Times New Roman"/>
          <w:b/>
          <w:bCs/>
          <w:sz w:val="24"/>
          <w:szCs w:val="24"/>
        </w:rPr>
        <w:t xml:space="preserve">Adres: </w:t>
      </w:r>
      <w:proofErr w:type="spellStart"/>
      <w:r w:rsidRPr="00E72718">
        <w:rPr>
          <w:rFonts w:ascii="Times New Roman" w:eastAsiaTheme="minorHAnsi" w:hAnsi="Times New Roman"/>
          <w:b/>
          <w:bCs/>
          <w:sz w:val="24"/>
          <w:szCs w:val="24"/>
        </w:rPr>
        <w:t>ul</w:t>
      </w:r>
      <w:proofErr w:type="spellEnd"/>
      <w:r w:rsidRPr="00E72718">
        <w:rPr>
          <w:rFonts w:ascii="Times New Roman" w:eastAsiaTheme="minorHAnsi" w:hAnsi="Times New Roman"/>
          <w:b/>
          <w:bCs/>
          <w:sz w:val="24"/>
          <w:szCs w:val="24"/>
        </w:rPr>
        <w:t xml:space="preserve">. Artwińskiego </w:t>
      </w:r>
      <w:smartTag w:uri="urn:schemas-microsoft-com:office:smarttags" w:element="metricconverter">
        <w:smartTagPr>
          <w:attr w:name="ProductID" w:val="3C"/>
        </w:smartTagPr>
        <w:r w:rsidRPr="00E72718">
          <w:rPr>
            <w:rFonts w:ascii="Times New Roman" w:eastAsiaTheme="minorHAnsi" w:hAnsi="Times New Roman"/>
            <w:b/>
            <w:bCs/>
            <w:sz w:val="24"/>
            <w:szCs w:val="24"/>
          </w:rPr>
          <w:t>3C</w:t>
        </w:r>
      </w:smartTag>
      <w:r w:rsidRPr="00E72718">
        <w:rPr>
          <w:rFonts w:ascii="Times New Roman" w:eastAsiaTheme="minorHAnsi" w:hAnsi="Times New Roman"/>
          <w:b/>
          <w:bCs/>
          <w:sz w:val="24"/>
          <w:szCs w:val="24"/>
        </w:rPr>
        <w:t>, 25-734 Kielce  Sekcja Zamówień Publicznych</w:t>
      </w:r>
    </w:p>
    <w:p w:rsidR="00106B69" w:rsidRPr="00E72718" w:rsidRDefault="00106B69" w:rsidP="002771F9">
      <w:pPr>
        <w:spacing w:after="120"/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E72718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106B69" w:rsidRPr="00E72718" w:rsidRDefault="00106B69" w:rsidP="002771F9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E72718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E72718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E7271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E72718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E72718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.pl</w:t>
      </w:r>
    </w:p>
    <w:p w:rsidR="00106B69" w:rsidRPr="00E72718" w:rsidRDefault="00106B69" w:rsidP="002771F9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06B69" w:rsidRPr="00E72718" w:rsidRDefault="00106B69" w:rsidP="002771F9">
      <w:pPr>
        <w:pStyle w:val="Tekstpodstawowy3"/>
        <w:jc w:val="both"/>
        <w:rPr>
          <w:sz w:val="24"/>
          <w:szCs w:val="24"/>
          <w:lang w:val="en-US"/>
        </w:rPr>
      </w:pPr>
    </w:p>
    <w:p w:rsidR="007F4E5D" w:rsidRPr="00E72718" w:rsidRDefault="007F4E5D" w:rsidP="002771F9">
      <w:pPr>
        <w:pStyle w:val="Tekstpodstawowy3"/>
        <w:jc w:val="both"/>
        <w:rPr>
          <w:b w:val="0"/>
          <w:bCs/>
          <w:sz w:val="24"/>
          <w:szCs w:val="24"/>
        </w:rPr>
      </w:pPr>
      <w:r w:rsidRPr="00E72718">
        <w:rPr>
          <w:sz w:val="24"/>
          <w:szCs w:val="24"/>
        </w:rPr>
        <w:t>AZP 241-</w:t>
      </w:r>
      <w:r w:rsidR="00060CF5" w:rsidRPr="00E72718">
        <w:rPr>
          <w:sz w:val="24"/>
          <w:szCs w:val="24"/>
        </w:rPr>
        <w:t>1</w:t>
      </w:r>
      <w:r w:rsidR="00C368D7" w:rsidRPr="00E72718">
        <w:rPr>
          <w:sz w:val="24"/>
          <w:szCs w:val="24"/>
        </w:rPr>
        <w:t>5</w:t>
      </w:r>
      <w:r w:rsidR="00093AA2" w:rsidRPr="00E72718">
        <w:rPr>
          <w:sz w:val="24"/>
          <w:szCs w:val="24"/>
        </w:rPr>
        <w:t>2</w:t>
      </w:r>
      <w:r w:rsidRPr="00E72718">
        <w:rPr>
          <w:sz w:val="24"/>
          <w:szCs w:val="24"/>
        </w:rPr>
        <w:t xml:space="preserve">/2017                                                                          Kielce dn.  </w:t>
      </w:r>
      <w:r w:rsidR="00093AA2" w:rsidRPr="00E72718">
        <w:rPr>
          <w:sz w:val="24"/>
          <w:szCs w:val="24"/>
        </w:rPr>
        <w:t>05.01.2018r.</w:t>
      </w:r>
    </w:p>
    <w:p w:rsidR="007F4E5D" w:rsidRPr="00E72718" w:rsidRDefault="007F4E5D" w:rsidP="002771F9">
      <w:pPr>
        <w:jc w:val="both"/>
        <w:rPr>
          <w:rFonts w:ascii="Times New Roman" w:hAnsi="Times New Roman"/>
          <w:sz w:val="24"/>
          <w:szCs w:val="24"/>
        </w:rPr>
      </w:pPr>
    </w:p>
    <w:p w:rsidR="007F4E5D" w:rsidRPr="00E72718" w:rsidRDefault="007F4E5D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ab/>
      </w:r>
      <w:r w:rsidRPr="00E72718">
        <w:rPr>
          <w:rFonts w:ascii="Times New Roman" w:hAnsi="Times New Roman"/>
          <w:b/>
          <w:sz w:val="24"/>
          <w:szCs w:val="24"/>
        </w:rPr>
        <w:tab/>
      </w:r>
      <w:r w:rsidRPr="00E72718">
        <w:rPr>
          <w:rFonts w:ascii="Times New Roman" w:hAnsi="Times New Roman"/>
          <w:b/>
          <w:sz w:val="24"/>
          <w:szCs w:val="24"/>
        </w:rPr>
        <w:tab/>
      </w:r>
      <w:r w:rsidRPr="00E72718">
        <w:rPr>
          <w:rFonts w:ascii="Times New Roman" w:hAnsi="Times New Roman"/>
          <w:b/>
          <w:sz w:val="24"/>
          <w:szCs w:val="24"/>
        </w:rPr>
        <w:tab/>
      </w:r>
      <w:r w:rsidRPr="00E72718">
        <w:rPr>
          <w:rFonts w:ascii="Times New Roman" w:hAnsi="Times New Roman"/>
          <w:b/>
          <w:sz w:val="24"/>
          <w:szCs w:val="24"/>
        </w:rPr>
        <w:tab/>
      </w:r>
      <w:r w:rsidRPr="00E72718">
        <w:rPr>
          <w:rFonts w:ascii="Times New Roman" w:hAnsi="Times New Roman"/>
          <w:b/>
          <w:sz w:val="24"/>
          <w:szCs w:val="24"/>
        </w:rPr>
        <w:tab/>
        <w:t>WSZYSCY  WYKONAWCY</w:t>
      </w:r>
    </w:p>
    <w:p w:rsidR="007F4E5D" w:rsidRPr="00E72718" w:rsidRDefault="007F4E5D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WYJAŚNIENIA DOTYCZĄCE SIWZ</w:t>
      </w:r>
    </w:p>
    <w:p w:rsidR="007F4E5D" w:rsidRPr="00E72718" w:rsidRDefault="007F4E5D" w:rsidP="002771F9">
      <w:pPr>
        <w:jc w:val="both"/>
        <w:rPr>
          <w:rFonts w:ascii="Times New Roman" w:hAnsi="Times New Roman"/>
          <w:sz w:val="24"/>
          <w:szCs w:val="24"/>
        </w:rPr>
      </w:pPr>
    </w:p>
    <w:p w:rsidR="007F4E5D" w:rsidRPr="00E72718" w:rsidRDefault="007F4E5D" w:rsidP="002771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87811" w:rsidRPr="00E72718" w:rsidRDefault="007F4E5D" w:rsidP="002771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sz w:val="24"/>
          <w:szCs w:val="24"/>
        </w:rPr>
        <w:t>Dot. AZP 241-</w:t>
      </w:r>
      <w:r w:rsidR="00060CF5" w:rsidRPr="00E72718">
        <w:rPr>
          <w:rFonts w:ascii="Times New Roman" w:hAnsi="Times New Roman"/>
          <w:b/>
          <w:bCs/>
          <w:sz w:val="24"/>
          <w:szCs w:val="24"/>
        </w:rPr>
        <w:t>1</w:t>
      </w:r>
      <w:r w:rsidR="00C368D7" w:rsidRPr="00E72718">
        <w:rPr>
          <w:rFonts w:ascii="Times New Roman" w:hAnsi="Times New Roman"/>
          <w:b/>
          <w:bCs/>
          <w:sz w:val="24"/>
          <w:szCs w:val="24"/>
        </w:rPr>
        <w:t>5</w:t>
      </w:r>
      <w:r w:rsidR="00093AA2" w:rsidRPr="00E72718">
        <w:rPr>
          <w:rFonts w:ascii="Times New Roman" w:hAnsi="Times New Roman"/>
          <w:b/>
          <w:bCs/>
          <w:sz w:val="24"/>
          <w:szCs w:val="24"/>
        </w:rPr>
        <w:t>2</w:t>
      </w:r>
      <w:r w:rsidRPr="00E72718">
        <w:rPr>
          <w:rFonts w:ascii="Times New Roman" w:hAnsi="Times New Roman"/>
          <w:b/>
          <w:bCs/>
          <w:sz w:val="24"/>
          <w:szCs w:val="24"/>
        </w:rPr>
        <w:t xml:space="preserve">/2017 </w:t>
      </w:r>
      <w:r w:rsidRPr="00E72718">
        <w:rPr>
          <w:rFonts w:ascii="Times New Roman" w:hAnsi="Times New Roman"/>
          <w:b/>
          <w:sz w:val="24"/>
          <w:szCs w:val="24"/>
        </w:rPr>
        <w:t xml:space="preserve">: </w:t>
      </w:r>
      <w:r w:rsidR="00093AA2" w:rsidRPr="00E72718">
        <w:rPr>
          <w:rFonts w:ascii="Times New Roman" w:hAnsi="Times New Roman"/>
          <w:sz w:val="24"/>
          <w:szCs w:val="24"/>
        </w:rPr>
        <w:t xml:space="preserve">Zakup wraz z dostawą sterylnych środków higienicznych jednorazowego użytku oraz </w:t>
      </w:r>
      <w:r w:rsidR="00093AA2" w:rsidRPr="00E72718">
        <w:rPr>
          <w:rFonts w:ascii="Times New Roman" w:hAnsi="Times New Roman"/>
          <w:bCs/>
          <w:sz w:val="24"/>
          <w:szCs w:val="24"/>
        </w:rPr>
        <w:t>ubrań operacyjnych jednorazowych</w:t>
      </w:r>
      <w:r w:rsidR="00093AA2" w:rsidRPr="00E72718">
        <w:rPr>
          <w:rFonts w:ascii="Times New Roman" w:hAnsi="Times New Roman"/>
          <w:sz w:val="24"/>
          <w:szCs w:val="24"/>
        </w:rPr>
        <w:t xml:space="preserve"> dla Świętokrzyskiego Centrum Onkologii w Kielcach</w:t>
      </w:r>
    </w:p>
    <w:p w:rsidR="00C368D7" w:rsidRPr="00E72718" w:rsidRDefault="00C368D7" w:rsidP="002771F9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093AA2" w:rsidRPr="00E72718" w:rsidRDefault="00093AA2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Ogłoszenie nr 636563-N-2017 z dnia 2017-12-28 r.</w:t>
      </w:r>
    </w:p>
    <w:p w:rsidR="00C368D7" w:rsidRPr="00E72718" w:rsidRDefault="00C368D7" w:rsidP="002771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4E5D" w:rsidRPr="00E72718" w:rsidRDefault="007F4E5D" w:rsidP="002771F9">
      <w:pPr>
        <w:jc w:val="both"/>
        <w:rPr>
          <w:rFonts w:ascii="Times New Roman" w:hAnsi="Times New Roman"/>
          <w:bCs/>
          <w:sz w:val="24"/>
          <w:szCs w:val="24"/>
        </w:rPr>
      </w:pPr>
      <w:r w:rsidRPr="00E72718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="00093AA2" w:rsidRPr="00E72718">
        <w:rPr>
          <w:rFonts w:ascii="Times New Roman" w:hAnsi="Times New Roman"/>
          <w:sz w:val="24"/>
          <w:szCs w:val="24"/>
        </w:rPr>
        <w:t xml:space="preserve">(Dz. U. z 2017 r. poz. 1579) </w:t>
      </w:r>
      <w:r w:rsidRPr="00E72718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7F4E5D" w:rsidRPr="00E72718" w:rsidRDefault="007F4E5D" w:rsidP="002771F9">
      <w:pPr>
        <w:jc w:val="both"/>
        <w:rPr>
          <w:rFonts w:ascii="Times New Roman" w:hAnsi="Times New Roman"/>
          <w:bCs/>
          <w:sz w:val="24"/>
          <w:szCs w:val="24"/>
        </w:rPr>
      </w:pPr>
      <w:r w:rsidRPr="00E72718">
        <w:rPr>
          <w:rFonts w:ascii="Times New Roman" w:hAnsi="Times New Roman"/>
          <w:bCs/>
          <w:sz w:val="24"/>
          <w:szCs w:val="24"/>
        </w:rPr>
        <w:t>W przedmiotowym postępowaniu wpłynęły następujące pytani</w:t>
      </w:r>
      <w:r w:rsidR="00AB3751" w:rsidRPr="00E72718">
        <w:rPr>
          <w:rFonts w:ascii="Times New Roman" w:hAnsi="Times New Roman"/>
          <w:bCs/>
          <w:sz w:val="24"/>
          <w:szCs w:val="24"/>
        </w:rPr>
        <w:t xml:space="preserve">a </w:t>
      </w:r>
      <w:r w:rsidRPr="00E72718">
        <w:rPr>
          <w:rFonts w:ascii="Times New Roman" w:hAnsi="Times New Roman"/>
          <w:bCs/>
          <w:sz w:val="24"/>
          <w:szCs w:val="24"/>
        </w:rPr>
        <w:t>:</w:t>
      </w:r>
    </w:p>
    <w:p w:rsidR="007F4E5D" w:rsidRPr="00E72718" w:rsidRDefault="007F4E5D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68D7" w:rsidRPr="00E72718" w:rsidRDefault="007F4E5D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</w:t>
      </w:r>
      <w:r w:rsidR="00246B11" w:rsidRPr="00E72718">
        <w:rPr>
          <w:rFonts w:ascii="Times New Roman" w:hAnsi="Times New Roman"/>
          <w:b/>
          <w:sz w:val="24"/>
          <w:szCs w:val="24"/>
        </w:rPr>
        <w:t>1</w:t>
      </w:r>
      <w:r w:rsidR="003B1F31" w:rsidRPr="00E72718">
        <w:rPr>
          <w:rFonts w:ascii="Times New Roman" w:hAnsi="Times New Roman"/>
          <w:b/>
          <w:sz w:val="24"/>
          <w:szCs w:val="24"/>
        </w:rPr>
        <w:t xml:space="preserve">-  </w:t>
      </w:r>
      <w:r w:rsidR="0032187C" w:rsidRPr="00E72718">
        <w:rPr>
          <w:rFonts w:ascii="Times New Roman" w:hAnsi="Times New Roman"/>
          <w:b/>
          <w:sz w:val="24"/>
          <w:szCs w:val="24"/>
        </w:rPr>
        <w:t xml:space="preserve">Pakiet nr 2 </w:t>
      </w:r>
      <w:r w:rsidR="00093AA2" w:rsidRPr="00E72718">
        <w:rPr>
          <w:rFonts w:ascii="Times New Roman" w:hAnsi="Times New Roman"/>
          <w:b/>
          <w:sz w:val="24"/>
          <w:szCs w:val="24"/>
        </w:rPr>
        <w:t xml:space="preserve"> poz. 9</w:t>
      </w:r>
    </w:p>
    <w:p w:rsidR="00093AA2" w:rsidRPr="00E72718" w:rsidRDefault="00093AA2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wydzieli ww. pozycję do osobnego pakietu. Wyrażanie zgody pozwoli na złożenie oferty przez większą liczbę Wykonawców, co jest korzystne dla Zamawiającego.</w:t>
      </w:r>
    </w:p>
    <w:p w:rsidR="007F4E5D" w:rsidRPr="00E72718" w:rsidRDefault="007F4E5D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FF76F2" w:rsidRDefault="00C25B76" w:rsidP="002771F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wyraża zgody na wydzielenie pozycji.</w:t>
      </w:r>
    </w:p>
    <w:p w:rsidR="00C25B76" w:rsidRPr="00E72718" w:rsidRDefault="00C25B76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E72718" w:rsidRDefault="00C368D7" w:rsidP="002771F9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2-  </w:t>
      </w:r>
      <w:r w:rsidR="006C3AB8" w:rsidRPr="002771F9">
        <w:rPr>
          <w:rFonts w:ascii="Times New Roman" w:hAnsi="Times New Roman"/>
          <w:b/>
          <w:sz w:val="24"/>
          <w:szCs w:val="24"/>
        </w:rPr>
        <w:t>Pakiet nr 2</w:t>
      </w:r>
    </w:p>
    <w:p w:rsidR="00C368D7" w:rsidRPr="00E72718" w:rsidRDefault="006C3AB8" w:rsidP="002771F9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wydzieli poz. 1-5 do osobnego pakietu?</w:t>
      </w:r>
    </w:p>
    <w:p w:rsidR="00C368D7" w:rsidRPr="00E72718" w:rsidRDefault="00C368D7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wyraża zgody na wydzielenie pozycji.</w:t>
      </w:r>
    </w:p>
    <w:p w:rsidR="00FF76F2" w:rsidRPr="00E72718" w:rsidRDefault="00FF76F2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E72718" w:rsidRDefault="00C368D7" w:rsidP="002771F9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3-  </w:t>
      </w:r>
      <w:r w:rsidR="006C3AB8" w:rsidRPr="002771F9">
        <w:rPr>
          <w:rFonts w:ascii="Times New Roman" w:hAnsi="Times New Roman"/>
          <w:b/>
          <w:sz w:val="24"/>
          <w:szCs w:val="24"/>
        </w:rPr>
        <w:t>Pakiet nr 2</w:t>
      </w:r>
      <w:r w:rsidR="0032187C" w:rsidRPr="002771F9">
        <w:rPr>
          <w:rFonts w:ascii="Times New Roman" w:hAnsi="Times New Roman"/>
          <w:b/>
          <w:sz w:val="24"/>
          <w:szCs w:val="24"/>
        </w:rPr>
        <w:t xml:space="preserve"> </w:t>
      </w:r>
      <w:r w:rsidR="006C3AB8" w:rsidRPr="002771F9">
        <w:rPr>
          <w:rFonts w:ascii="Times New Roman" w:hAnsi="Times New Roman"/>
          <w:b/>
          <w:sz w:val="24"/>
          <w:szCs w:val="24"/>
        </w:rPr>
        <w:t>Poz.2-5</w:t>
      </w:r>
    </w:p>
    <w:p w:rsidR="006C3AB8" w:rsidRPr="00E72718" w:rsidRDefault="006C3AB8" w:rsidP="002771F9">
      <w:pPr>
        <w:pStyle w:val="Standard"/>
        <w:jc w:val="both"/>
      </w:pPr>
      <w:r w:rsidRPr="00E72718">
        <w:t>Czy zamawiający dopuści czepek typu furażerka, z lamówką około 8 mm, przechodzącą z tyłu w troki, wiązany na troki, niesterylny, wykonany z włókniny, o gramaturze 25 g/m2, w kolorze zielonym, rozmiar uniwersalny, z warstwą pochłaniającą pot w przedniej części – warstwa pochłaniająca w kolorze białym, o długości 32 cm, wysokości 5 cm?</w:t>
      </w:r>
    </w:p>
    <w:p w:rsidR="00C368D7" w:rsidRPr="00E72718" w:rsidRDefault="00C368D7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C3AB8" w:rsidRDefault="00C25B76" w:rsidP="002771F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C25B76" w:rsidRPr="00E72718" w:rsidRDefault="00C25B76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4-  </w:t>
      </w:r>
      <w:r w:rsidRPr="002771F9">
        <w:rPr>
          <w:rFonts w:ascii="Times New Roman" w:hAnsi="Times New Roman"/>
          <w:b/>
          <w:sz w:val="24"/>
          <w:szCs w:val="24"/>
        </w:rPr>
        <w:t>Pakiet nr 2</w:t>
      </w:r>
    </w:p>
    <w:p w:rsidR="006C3AB8" w:rsidRPr="00E72718" w:rsidRDefault="006C3AB8" w:rsidP="002771F9">
      <w:pPr>
        <w:pStyle w:val="Standard"/>
        <w:jc w:val="both"/>
      </w:pPr>
      <w:r w:rsidRPr="00E72718">
        <w:t>Czy zamawiający dopuści wycenę za opakowanie 100 szt. z przeliczeniem?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E72718" w:rsidRDefault="006C3AB8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lastRenderedPageBreak/>
        <w:t xml:space="preserve">Pytanie nr 5-  </w:t>
      </w:r>
      <w:r w:rsidRPr="002771F9">
        <w:rPr>
          <w:rFonts w:ascii="Times New Roman" w:hAnsi="Times New Roman"/>
          <w:b/>
          <w:sz w:val="24"/>
          <w:szCs w:val="24"/>
        </w:rPr>
        <w:t>Pakiet nr 2</w:t>
      </w:r>
    </w:p>
    <w:p w:rsidR="006C3AB8" w:rsidRPr="00E72718" w:rsidRDefault="006C3AB8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czepek pakowany po 100 szt.  w opakowaniu foliowym, do transportu zbiorczo pakowany w karton?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C25B76" w:rsidRDefault="006C3AB8" w:rsidP="002771F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6-  </w:t>
      </w:r>
      <w:r w:rsidRPr="002771F9">
        <w:rPr>
          <w:rFonts w:ascii="Times New Roman" w:hAnsi="Times New Roman"/>
          <w:b/>
          <w:sz w:val="24"/>
          <w:szCs w:val="24"/>
        </w:rPr>
        <w:t>Pakiet nr 2</w:t>
      </w:r>
      <w:r w:rsidR="0032187C" w:rsidRPr="002771F9">
        <w:rPr>
          <w:rFonts w:ascii="Times New Roman" w:hAnsi="Times New Roman"/>
          <w:b/>
          <w:sz w:val="24"/>
          <w:szCs w:val="24"/>
        </w:rPr>
        <w:t xml:space="preserve"> </w:t>
      </w:r>
      <w:r w:rsidRPr="002771F9">
        <w:rPr>
          <w:rFonts w:ascii="Times New Roman" w:hAnsi="Times New Roman"/>
          <w:b/>
          <w:sz w:val="24"/>
          <w:szCs w:val="24"/>
        </w:rPr>
        <w:t>Poz.6,7</w:t>
      </w:r>
    </w:p>
    <w:p w:rsidR="006C3AB8" w:rsidRPr="00E72718" w:rsidRDefault="006C3AB8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wycenę za opakowanie 50 szt. z przeliczeniem?</w:t>
      </w:r>
    </w:p>
    <w:p w:rsidR="006C3AB8" w:rsidRPr="00E72718" w:rsidRDefault="006C3AB8" w:rsidP="002771F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32187C" w:rsidRDefault="00C25B76" w:rsidP="00277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 rozwiązanie.</w:t>
      </w:r>
    </w:p>
    <w:p w:rsidR="00C25B76" w:rsidRPr="00E72718" w:rsidRDefault="00C25B76" w:rsidP="002771F9">
      <w:pPr>
        <w:jc w:val="both"/>
        <w:rPr>
          <w:rFonts w:ascii="Times New Roman" w:hAnsi="Times New Roman"/>
          <w:sz w:val="24"/>
          <w:szCs w:val="24"/>
        </w:rPr>
      </w:pPr>
    </w:p>
    <w:p w:rsidR="006C3AB8" w:rsidRPr="00E72718" w:rsidRDefault="006C3AB8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7-  </w:t>
      </w:r>
      <w:r w:rsidRPr="002771F9">
        <w:rPr>
          <w:rFonts w:ascii="Times New Roman" w:hAnsi="Times New Roman"/>
          <w:b/>
          <w:sz w:val="24"/>
          <w:szCs w:val="24"/>
        </w:rPr>
        <w:t>Pakiet nr 2 Poz.9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Czy zamawiający dopuści fartuch włókninowy, </w:t>
      </w:r>
      <w:proofErr w:type="spellStart"/>
      <w:r w:rsidRPr="00E72718">
        <w:rPr>
          <w:rFonts w:ascii="Times New Roman" w:hAnsi="Times New Roman"/>
          <w:sz w:val="24"/>
          <w:szCs w:val="24"/>
        </w:rPr>
        <w:t>j.u</w:t>
      </w:r>
      <w:proofErr w:type="spellEnd"/>
      <w:r w:rsidRPr="00E72718">
        <w:rPr>
          <w:rFonts w:ascii="Times New Roman" w:hAnsi="Times New Roman"/>
          <w:sz w:val="24"/>
          <w:szCs w:val="24"/>
        </w:rPr>
        <w:t>., długi rękaw, zakończony mankietem z bawełnianym ściągaczem, wiązany z tyłu w talii, niesterylny, o gramaturze 20 g 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E72718" w:rsidRDefault="006C3AB8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8- </w:t>
      </w:r>
      <w:r w:rsidRPr="002771F9">
        <w:rPr>
          <w:rFonts w:ascii="Times New Roman" w:hAnsi="Times New Roman"/>
          <w:b/>
          <w:sz w:val="24"/>
          <w:szCs w:val="24"/>
        </w:rPr>
        <w:t>Pakiet nr 2 Poz.9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 </w:t>
      </w:r>
      <w:r w:rsidRPr="00E72718">
        <w:rPr>
          <w:rFonts w:ascii="Times New Roman" w:hAnsi="Times New Roman"/>
          <w:sz w:val="24"/>
          <w:szCs w:val="24"/>
        </w:rPr>
        <w:t>Czy zamawiający dopuści wycenę za opakowanie 10 szt. z przeliczeniem?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E72718" w:rsidRDefault="006C3AB8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E72718" w:rsidRDefault="006C3AB8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9-  </w:t>
      </w:r>
      <w:r w:rsidR="002771F9">
        <w:rPr>
          <w:rFonts w:ascii="Times New Roman" w:hAnsi="Times New Roman"/>
          <w:b/>
          <w:sz w:val="24"/>
          <w:szCs w:val="24"/>
        </w:rPr>
        <w:t xml:space="preserve">Pakiet nr 2 Poz.11. </w:t>
      </w:r>
      <w:r w:rsidRPr="002771F9">
        <w:rPr>
          <w:rFonts w:ascii="Times New Roman" w:hAnsi="Times New Roman"/>
          <w:b/>
          <w:sz w:val="24"/>
          <w:szCs w:val="24"/>
        </w:rPr>
        <w:t>12</w:t>
      </w:r>
    </w:p>
    <w:p w:rsidR="006C3AB8" w:rsidRPr="00E72718" w:rsidRDefault="006C3AB8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wycenę za opakowanie 100 szt. z przeliczeniem?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 rozwiązanie.</w:t>
      </w:r>
    </w:p>
    <w:p w:rsidR="006C3AB8" w:rsidRPr="00E72718" w:rsidRDefault="006C3AB8" w:rsidP="002771F9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64A3" w:rsidRPr="00E72718" w:rsidRDefault="006C3AB8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10-  </w:t>
      </w:r>
      <w:r w:rsidR="0032187C" w:rsidRPr="00E72718">
        <w:rPr>
          <w:rFonts w:ascii="Times New Roman" w:hAnsi="Times New Roman"/>
          <w:b/>
          <w:sz w:val="24"/>
          <w:szCs w:val="24"/>
        </w:rPr>
        <w:t xml:space="preserve">Pakiet nr 2  </w:t>
      </w:r>
      <w:r w:rsidR="005664A3" w:rsidRPr="002771F9">
        <w:rPr>
          <w:rFonts w:ascii="Times New Roman" w:hAnsi="Times New Roman"/>
          <w:b/>
          <w:sz w:val="24"/>
          <w:szCs w:val="24"/>
        </w:rPr>
        <w:t>Poz.</w:t>
      </w:r>
      <w:r w:rsidR="002771F9">
        <w:rPr>
          <w:rFonts w:ascii="Times New Roman" w:hAnsi="Times New Roman"/>
          <w:b/>
          <w:sz w:val="24"/>
          <w:szCs w:val="24"/>
        </w:rPr>
        <w:t xml:space="preserve"> </w:t>
      </w:r>
      <w:r w:rsidR="005664A3" w:rsidRPr="002771F9">
        <w:rPr>
          <w:rFonts w:ascii="Times New Roman" w:hAnsi="Times New Roman"/>
          <w:b/>
          <w:sz w:val="24"/>
          <w:szCs w:val="24"/>
        </w:rPr>
        <w:t>14</w:t>
      </w:r>
    </w:p>
    <w:p w:rsidR="005664A3" w:rsidRPr="00E72718" w:rsidRDefault="005664A3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wycenę za opakowanie 100 szt. z przeliczeniem?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 rozwiązanie.</w:t>
      </w:r>
    </w:p>
    <w:p w:rsidR="00C368D7" w:rsidRPr="00E72718" w:rsidRDefault="00C368D7" w:rsidP="002771F9">
      <w:pPr>
        <w:jc w:val="both"/>
        <w:rPr>
          <w:rFonts w:ascii="Times New Roman" w:hAnsi="Times New Roman"/>
          <w:sz w:val="24"/>
          <w:szCs w:val="24"/>
        </w:rPr>
      </w:pPr>
    </w:p>
    <w:p w:rsidR="005664A3" w:rsidRPr="00E72718" w:rsidRDefault="006C3AB8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11-  </w:t>
      </w:r>
      <w:r w:rsidR="0032187C" w:rsidRPr="00E72718">
        <w:rPr>
          <w:rFonts w:ascii="Times New Roman" w:hAnsi="Times New Roman"/>
          <w:b/>
          <w:sz w:val="24"/>
          <w:szCs w:val="24"/>
        </w:rPr>
        <w:t xml:space="preserve">Pakiet nr 2  </w:t>
      </w:r>
      <w:r w:rsidR="005664A3" w:rsidRPr="002771F9">
        <w:rPr>
          <w:rFonts w:ascii="Times New Roman" w:hAnsi="Times New Roman"/>
          <w:b/>
          <w:sz w:val="24"/>
          <w:szCs w:val="24"/>
        </w:rPr>
        <w:t>Poz.</w:t>
      </w:r>
      <w:r w:rsidR="002771F9">
        <w:rPr>
          <w:rFonts w:ascii="Times New Roman" w:hAnsi="Times New Roman"/>
          <w:b/>
          <w:sz w:val="24"/>
          <w:szCs w:val="24"/>
        </w:rPr>
        <w:t xml:space="preserve"> </w:t>
      </w:r>
      <w:r w:rsidR="005664A3" w:rsidRPr="002771F9">
        <w:rPr>
          <w:rFonts w:ascii="Times New Roman" w:hAnsi="Times New Roman"/>
          <w:b/>
          <w:sz w:val="24"/>
          <w:szCs w:val="24"/>
        </w:rPr>
        <w:t>15</w:t>
      </w:r>
    </w:p>
    <w:p w:rsidR="005664A3" w:rsidRPr="00E72718" w:rsidRDefault="005664A3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wycenę za opakowanie 100 szt. z przeliczeniem?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 rozwiązanie.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</w:p>
    <w:p w:rsidR="005664A3" w:rsidRPr="00E72718" w:rsidRDefault="006C3AB8" w:rsidP="002771F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12-  </w:t>
      </w:r>
      <w:r w:rsidR="0032187C" w:rsidRPr="00E72718">
        <w:rPr>
          <w:rFonts w:ascii="Times New Roman" w:hAnsi="Times New Roman"/>
          <w:b/>
          <w:sz w:val="24"/>
          <w:szCs w:val="24"/>
        </w:rPr>
        <w:t xml:space="preserve">Pakiet nr 2  </w:t>
      </w:r>
      <w:r w:rsidR="005664A3" w:rsidRPr="002771F9">
        <w:rPr>
          <w:rFonts w:ascii="Times New Roman" w:hAnsi="Times New Roman"/>
          <w:b/>
          <w:sz w:val="24"/>
          <w:szCs w:val="24"/>
        </w:rPr>
        <w:t>Poz.</w:t>
      </w:r>
      <w:r w:rsidR="002771F9">
        <w:rPr>
          <w:rFonts w:ascii="Times New Roman" w:hAnsi="Times New Roman"/>
          <w:b/>
          <w:sz w:val="24"/>
          <w:szCs w:val="24"/>
        </w:rPr>
        <w:t xml:space="preserve"> </w:t>
      </w:r>
      <w:r w:rsidR="005664A3" w:rsidRPr="002771F9">
        <w:rPr>
          <w:rFonts w:ascii="Times New Roman" w:hAnsi="Times New Roman"/>
          <w:b/>
          <w:sz w:val="24"/>
          <w:szCs w:val="24"/>
        </w:rPr>
        <w:t>22</w:t>
      </w:r>
    </w:p>
    <w:p w:rsidR="005664A3" w:rsidRPr="00E72718" w:rsidRDefault="005664A3" w:rsidP="002771F9">
      <w:pPr>
        <w:pStyle w:val="Standard"/>
        <w:jc w:val="both"/>
      </w:pPr>
      <w:r w:rsidRPr="00E72718">
        <w:t xml:space="preserve">Czy zamawiający dopuści fartuch foliowy jednorazowego użytku typu </w:t>
      </w:r>
      <w:proofErr w:type="spellStart"/>
      <w:r w:rsidRPr="00E72718">
        <w:t>przedniak</w:t>
      </w:r>
      <w:proofErr w:type="spellEnd"/>
      <w:r w:rsidRPr="00E72718">
        <w:t xml:space="preserve"> o wymiarach 72 cm x 120 cm, wykonany z folii polietylenowej o grubości 16 mikronów, w rozmiarze uniwersalnym, pakowane po 100 szt.?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</w:p>
    <w:p w:rsidR="005664A3" w:rsidRPr="00E72718" w:rsidRDefault="006C3AB8" w:rsidP="002771F9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13-  </w:t>
      </w:r>
      <w:r w:rsidR="0032187C" w:rsidRPr="00E72718">
        <w:rPr>
          <w:rFonts w:ascii="Times New Roman" w:hAnsi="Times New Roman"/>
          <w:b/>
          <w:sz w:val="24"/>
          <w:szCs w:val="24"/>
        </w:rPr>
        <w:t xml:space="preserve">Pakiet nr 2  </w:t>
      </w:r>
    </w:p>
    <w:p w:rsidR="005664A3" w:rsidRPr="00E72718" w:rsidRDefault="005664A3" w:rsidP="002771F9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2718">
        <w:rPr>
          <w:rFonts w:ascii="Times New Roman" w:hAnsi="Times New Roman"/>
          <w:color w:val="000000"/>
          <w:sz w:val="24"/>
          <w:szCs w:val="24"/>
        </w:rPr>
        <w:t>Czy zamawiający dopuści fartuch o grubości 16 mikronów, wykonany z folii PE, o wymiarach 76 cm x 140 cm, pakowane po 100 szt.?</w:t>
      </w:r>
    </w:p>
    <w:p w:rsidR="006C3AB8" w:rsidRPr="00E72718" w:rsidRDefault="006C3AB8" w:rsidP="002771F9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dopuszcza powyższe.</w:t>
      </w:r>
    </w:p>
    <w:p w:rsidR="0032187C" w:rsidRPr="00E72718" w:rsidRDefault="0032187C" w:rsidP="002771F9">
      <w:pPr>
        <w:jc w:val="both"/>
        <w:rPr>
          <w:rFonts w:ascii="Times New Roman" w:hAnsi="Times New Roman"/>
          <w:sz w:val="24"/>
          <w:szCs w:val="24"/>
        </w:rPr>
      </w:pPr>
    </w:p>
    <w:p w:rsidR="005664A3" w:rsidRPr="00E72718" w:rsidRDefault="005664A3" w:rsidP="002771F9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lastRenderedPageBreak/>
        <w:t>Pytanie nr 1</w:t>
      </w:r>
      <w:r w:rsidR="0032187C" w:rsidRPr="00E72718">
        <w:rPr>
          <w:rFonts w:ascii="Times New Roman" w:hAnsi="Times New Roman"/>
          <w:b/>
          <w:sz w:val="24"/>
          <w:szCs w:val="24"/>
        </w:rPr>
        <w:t>4</w:t>
      </w:r>
      <w:r w:rsidRPr="00E72718">
        <w:rPr>
          <w:rFonts w:ascii="Times New Roman" w:hAnsi="Times New Roman"/>
          <w:b/>
          <w:sz w:val="24"/>
          <w:szCs w:val="24"/>
        </w:rPr>
        <w:t xml:space="preserve">  </w:t>
      </w:r>
    </w:p>
    <w:p w:rsidR="005664A3" w:rsidRPr="00E72718" w:rsidRDefault="005664A3" w:rsidP="002771F9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wycenę za opakowanie 100 szt. z przeliczeniem?</w:t>
      </w:r>
    </w:p>
    <w:p w:rsidR="005664A3" w:rsidRPr="00E72718" w:rsidRDefault="005664A3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C25B76" w:rsidP="00C25B7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dopuszcza powyższe</w:t>
      </w:r>
      <w:r w:rsidRPr="00C25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rozwiązanie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C3AB8" w:rsidRPr="00E72718" w:rsidRDefault="006C3AB8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5664A3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>Pytanie nr 1</w:t>
      </w:r>
      <w:r w:rsidR="00172C32" w:rsidRPr="00E72718">
        <w:rPr>
          <w:rFonts w:ascii="Times New Roman" w:hAnsi="Times New Roman"/>
          <w:b/>
          <w:sz w:val="24"/>
          <w:szCs w:val="24"/>
        </w:rPr>
        <w:t>5</w:t>
      </w:r>
      <w:r w:rsidRPr="00E72718">
        <w:rPr>
          <w:rFonts w:ascii="Times New Roman" w:hAnsi="Times New Roman"/>
          <w:b/>
          <w:sz w:val="24"/>
          <w:szCs w:val="24"/>
        </w:rPr>
        <w:t xml:space="preserve">-  </w:t>
      </w:r>
      <w:r w:rsidR="006A1595" w:rsidRPr="00E72718">
        <w:rPr>
          <w:rFonts w:ascii="Times New Roman" w:hAnsi="Times New Roman"/>
          <w:b/>
          <w:sz w:val="24"/>
          <w:szCs w:val="24"/>
        </w:rPr>
        <w:t xml:space="preserve">Dotyczy pakietu nr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="006A1595" w:rsidRPr="00E72718">
        <w:rPr>
          <w:rFonts w:ascii="Times New Roman" w:hAnsi="Times New Roman"/>
          <w:b/>
          <w:sz w:val="24"/>
          <w:szCs w:val="24"/>
        </w:rPr>
        <w:t>1.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Czy Zamawiający dopuści sterylną osłonę na stolik </w:t>
      </w:r>
      <w:proofErr w:type="spellStart"/>
      <w:r w:rsidRPr="00E72718">
        <w:rPr>
          <w:rFonts w:ascii="Times New Roman" w:hAnsi="Times New Roman"/>
          <w:sz w:val="24"/>
          <w:szCs w:val="24"/>
        </w:rPr>
        <w:t>Mayo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wykonaną z min. dwuwarstwowego laminatu foliowanego, nieprzemakalnego ( polietylen, polipropylen), grubość folii 60 u. </w:t>
      </w:r>
      <w:proofErr w:type="spellStart"/>
      <w:r w:rsidRPr="00E72718">
        <w:rPr>
          <w:rFonts w:ascii="Times New Roman" w:hAnsi="Times New Roman"/>
          <w:sz w:val="24"/>
          <w:szCs w:val="24"/>
        </w:rPr>
        <w:t>Garmatura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części podstawowej  56 g/m2, o minimalnej odporności na penetracje płynami 800 cmH2O  i wytrzymałości na rozerwanie :na sucho w strefie podstawowej 71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, a w części krytycznej 102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; na mokro:  min 71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części podstawowej i min 82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części krytycznej.?</w:t>
      </w:r>
    </w:p>
    <w:p w:rsidR="005664A3" w:rsidRPr="00E72718" w:rsidRDefault="005664A3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5664A3" w:rsidRPr="00E72718" w:rsidRDefault="005664A3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172C32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16-  </w:t>
      </w:r>
      <w:r w:rsidR="006A1595" w:rsidRPr="00E72718">
        <w:rPr>
          <w:rFonts w:ascii="Times New Roman" w:hAnsi="Times New Roman"/>
          <w:b/>
          <w:sz w:val="24"/>
          <w:szCs w:val="24"/>
        </w:rPr>
        <w:t xml:space="preserve">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="006A1595" w:rsidRPr="00E72718">
        <w:rPr>
          <w:rFonts w:ascii="Times New Roman" w:hAnsi="Times New Roman"/>
          <w:b/>
          <w:sz w:val="24"/>
          <w:szCs w:val="24"/>
        </w:rPr>
        <w:t>2.</w:t>
      </w:r>
    </w:p>
    <w:p w:rsidR="00172C32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Czy Zamawiający dopuści sterylną serwetę operacyjną o wymiarach 75x90 cm wykonaną z min dwuwarstwowego laminatu foliowanego, nieprzemakalnego  ( polietylen, polipropylen ), grubość folii 40 u. Gramatura w części podstawowej min. 60 g/m2, o minimalnej odporności na penetracje płynami 100 cmH2O i wytrzymałości na rozerwanie na sucho 83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>.?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172C32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17-  </w:t>
      </w:r>
      <w:r w:rsidR="006A1595" w:rsidRPr="00E72718">
        <w:rPr>
          <w:rFonts w:ascii="Times New Roman" w:hAnsi="Times New Roman"/>
          <w:b/>
          <w:sz w:val="24"/>
          <w:szCs w:val="24"/>
        </w:rPr>
        <w:t xml:space="preserve">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="006A1595" w:rsidRPr="00E72718">
        <w:rPr>
          <w:rFonts w:ascii="Times New Roman" w:hAnsi="Times New Roman"/>
          <w:b/>
          <w:sz w:val="24"/>
          <w:szCs w:val="24"/>
        </w:rPr>
        <w:t>3.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Czy Zamawiający dopuści sterylną serwetę operacyjną o wymiarach 75x90 cm z taśmą </w:t>
      </w:r>
      <w:proofErr w:type="spellStart"/>
      <w:r w:rsidRPr="00E72718">
        <w:rPr>
          <w:rFonts w:ascii="Times New Roman" w:hAnsi="Times New Roman"/>
          <w:sz w:val="24"/>
          <w:szCs w:val="24"/>
        </w:rPr>
        <w:t>lepną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, wykonaną z min dwuwarstwowego laminatu  foliowanego, nieprzemakalnego ( polietylen, polipropylen ), grubość folii 40 u. Gramatura w części podstawowej min. 70 g/m2, o minimalnej odporności na penetrację płynami 100 cmH2O i wytrzymałości na rozrywanie na sucho min 115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strefie krytycznej i mniej krytycznej oraz wytrzymałości na rozrywanie na mokro min 88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strefie krytycznej.?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172C32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18-  </w:t>
      </w:r>
      <w:r w:rsidR="006A1595" w:rsidRPr="00E72718">
        <w:rPr>
          <w:rFonts w:ascii="Times New Roman" w:hAnsi="Times New Roman"/>
          <w:b/>
          <w:sz w:val="24"/>
          <w:szCs w:val="24"/>
        </w:rPr>
        <w:t xml:space="preserve">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="006A1595" w:rsidRPr="00E72718">
        <w:rPr>
          <w:rFonts w:ascii="Times New Roman" w:hAnsi="Times New Roman"/>
          <w:b/>
          <w:sz w:val="24"/>
          <w:szCs w:val="24"/>
        </w:rPr>
        <w:t>4.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Czy Zamawiający dopuści sterylną serwetę operacyjną o wymiarach 75x90 cm z taśmą </w:t>
      </w:r>
      <w:proofErr w:type="spellStart"/>
      <w:r w:rsidRPr="00E72718">
        <w:rPr>
          <w:rFonts w:ascii="Times New Roman" w:hAnsi="Times New Roman"/>
          <w:sz w:val="24"/>
          <w:szCs w:val="24"/>
        </w:rPr>
        <w:t>lepną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, z otworem 6x8 cm, wykonaną z min dwuwarstwowego laminatu  foliowanego, nieprzemakalnego ( polietylen, polipropylen ), grubość folii 27,5 u. Gramatura w części podstawowej min. 48 g/m2, o minimalnej odporności na penetrację płynami 800 cmH2O i wytrzymałości na rozrywanie na sucho min 82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 oraz wytrzymałości na rozrywanie na mokro min 67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.?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172C32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19-  </w:t>
      </w:r>
      <w:r w:rsidR="006A1595" w:rsidRPr="00E72718">
        <w:rPr>
          <w:rFonts w:ascii="Times New Roman" w:hAnsi="Times New Roman"/>
          <w:b/>
          <w:sz w:val="24"/>
          <w:szCs w:val="24"/>
        </w:rPr>
        <w:t xml:space="preserve">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="006A1595" w:rsidRPr="00E72718">
        <w:rPr>
          <w:rFonts w:ascii="Times New Roman" w:hAnsi="Times New Roman"/>
          <w:b/>
          <w:sz w:val="24"/>
          <w:szCs w:val="24"/>
        </w:rPr>
        <w:t>5.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Czy Zamawiający dopuści sterylną serwetę operacyjną przyklejaną o wymiarach 175x175  cm , wykonaną z min trzywarstwowego chłonnego i mocnego laminatu  nieprzemakalnego , grubość folii 40 u. Gramatura w części podstawowej min. 60 g/m2, o minimalnej odporności na penetrację płynami 100 cmH2O i wytrzymałości na rozrywanie na sucho min 115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strefie krytycznej i 83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mniej krytycznej oraz wytrzymałości na rozrywanie na mokro min 88 </w:t>
      </w:r>
      <w:proofErr w:type="spellStart"/>
      <w:r w:rsidRPr="00E72718">
        <w:rPr>
          <w:rFonts w:ascii="Times New Roman" w:hAnsi="Times New Roman"/>
          <w:sz w:val="24"/>
          <w:szCs w:val="24"/>
        </w:rPr>
        <w:t>kPa</w:t>
      </w:r>
      <w:proofErr w:type="spellEnd"/>
      <w:r w:rsidRPr="00E72718">
        <w:rPr>
          <w:rFonts w:ascii="Times New Roman" w:hAnsi="Times New Roman"/>
          <w:sz w:val="24"/>
          <w:szCs w:val="24"/>
        </w:rPr>
        <w:t xml:space="preserve"> w strefie krytycznej ?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lastRenderedPageBreak/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172C32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20-  </w:t>
      </w:r>
      <w:r w:rsidR="006A1595" w:rsidRPr="00E72718">
        <w:rPr>
          <w:rFonts w:ascii="Times New Roman" w:hAnsi="Times New Roman"/>
          <w:b/>
          <w:sz w:val="24"/>
          <w:szCs w:val="24"/>
        </w:rPr>
        <w:t xml:space="preserve">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="006A1595" w:rsidRPr="00E72718">
        <w:rPr>
          <w:rFonts w:ascii="Times New Roman" w:hAnsi="Times New Roman"/>
          <w:b/>
          <w:sz w:val="24"/>
          <w:szCs w:val="24"/>
        </w:rPr>
        <w:t>6.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sterylną serwetę operacyjną o wymiarach 50x60  cm , wykonaną z min dwuwarstwowego laminatu foliowanego, nieprzemakalnego (</w:t>
      </w:r>
      <w:proofErr w:type="spellStart"/>
      <w:r w:rsidRPr="00E72718">
        <w:rPr>
          <w:rFonts w:ascii="Times New Roman" w:hAnsi="Times New Roman"/>
          <w:sz w:val="24"/>
          <w:szCs w:val="24"/>
        </w:rPr>
        <w:t>polietyle,polipropylen</w:t>
      </w:r>
      <w:proofErr w:type="spellEnd"/>
      <w:r w:rsidRPr="00E72718">
        <w:rPr>
          <w:rFonts w:ascii="Times New Roman" w:hAnsi="Times New Roman"/>
          <w:sz w:val="24"/>
          <w:szCs w:val="24"/>
        </w:rPr>
        <w:t>) , grubość folii 27,5 u. Gramatura w części podstawowej min. 52 g/m2, o minimalnej odporności na penetrację płynami 100 cmH2O i wytrzymałości na rozrywanie na sucho min 67kPa oraz wytrzymałości na rozrywanie na mokro min 48kPa?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172C32" w:rsidRPr="00E72718" w:rsidRDefault="00172C32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6A1595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21-  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Pr="00E72718">
        <w:rPr>
          <w:rFonts w:ascii="Times New Roman" w:hAnsi="Times New Roman"/>
          <w:b/>
          <w:sz w:val="24"/>
          <w:szCs w:val="24"/>
        </w:rPr>
        <w:t>8.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sterylny pokrowiec na przewody o wymiarach 18x250 , wykonany  z mocnej, przezroczystej folii PE, teleskopowo złożony z taśmą do mocowania i elastyczną końcówka?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6A1595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22-  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Pr="00E72718">
        <w:rPr>
          <w:rFonts w:ascii="Times New Roman" w:hAnsi="Times New Roman"/>
          <w:b/>
          <w:sz w:val="24"/>
          <w:szCs w:val="24"/>
        </w:rPr>
        <w:t>9.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sterylny pokrowiec na przewody o wymiarach 14x254 cm , wykonany  z mocnej, przezroczystej folii PE, teleskopowo złożony i wyposażony w tekturkę dla ułatwienia aseptycznej aplikacji?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6A1595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23-  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Pr="00E72718">
        <w:rPr>
          <w:rFonts w:ascii="Times New Roman" w:hAnsi="Times New Roman"/>
          <w:b/>
          <w:sz w:val="24"/>
          <w:szCs w:val="24"/>
        </w:rPr>
        <w:t>10.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sterylną, samoprzylepną dwukomorowa kieszeń o wymiarach 35x40 cm, wykonana  z przezroczystego polietylenu?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6A1595" w:rsidP="002771F9">
      <w:pPr>
        <w:jc w:val="both"/>
        <w:rPr>
          <w:rFonts w:ascii="Times New Roman" w:hAnsi="Times New Roman"/>
          <w:b/>
          <w:sz w:val="24"/>
          <w:szCs w:val="24"/>
        </w:rPr>
      </w:pPr>
      <w:r w:rsidRPr="00E72718">
        <w:rPr>
          <w:rFonts w:ascii="Times New Roman" w:hAnsi="Times New Roman"/>
          <w:b/>
          <w:sz w:val="24"/>
          <w:szCs w:val="24"/>
        </w:rPr>
        <w:t xml:space="preserve">Pytanie nr 24-  Dotyczy pakietu 1 </w:t>
      </w:r>
      <w:r w:rsidR="002771F9">
        <w:rPr>
          <w:rFonts w:ascii="Times New Roman" w:hAnsi="Times New Roman"/>
          <w:b/>
          <w:sz w:val="24"/>
          <w:szCs w:val="24"/>
        </w:rPr>
        <w:t xml:space="preserve">poz. </w:t>
      </w:r>
      <w:r w:rsidRPr="00E72718">
        <w:rPr>
          <w:rFonts w:ascii="Times New Roman" w:hAnsi="Times New Roman"/>
          <w:b/>
          <w:sz w:val="24"/>
          <w:szCs w:val="24"/>
        </w:rPr>
        <w:t>11.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Czy Zamawiający dopuści sterylne legginsy na kończyny o wymiarach 75x120 cm, pakowane po 2 sztuki. Wykonane z min dwuwarstwowego na całej powierzchni, chłonnego i mocnego laminatu foliowanego, nieprzemakalnego o grubości folii 50u. Gramatura w części podstawowej min. 57 g/m2.?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7F74CB" w:rsidRDefault="007F74CB" w:rsidP="007F74CB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E72718" w:rsidRDefault="006A1595" w:rsidP="002771F9">
      <w:pPr>
        <w:jc w:val="both"/>
        <w:rPr>
          <w:rFonts w:ascii="Times New Roman" w:hAnsi="Times New Roman"/>
          <w:sz w:val="24"/>
          <w:szCs w:val="24"/>
        </w:rPr>
      </w:pPr>
    </w:p>
    <w:p w:rsidR="00CB7B61" w:rsidRPr="00E72718" w:rsidRDefault="006A1595" w:rsidP="002771F9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>Po</w:t>
      </w:r>
      <w:r w:rsidR="00CB7B61" w:rsidRPr="00E72718">
        <w:rPr>
          <w:rFonts w:ascii="Times New Roman" w:hAnsi="Times New Roman"/>
          <w:sz w:val="24"/>
          <w:szCs w:val="24"/>
        </w:rPr>
        <w:t xml:space="preserve">zostałe zapisy SIWZ pozostają bez zmian. </w:t>
      </w:r>
    </w:p>
    <w:p w:rsidR="00CB7B61" w:rsidRPr="00E72718" w:rsidRDefault="00CB7B61" w:rsidP="002771F9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CB7B61" w:rsidRPr="00E72718" w:rsidRDefault="00CB7B61" w:rsidP="002771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7341" w:rsidRPr="00E72718" w:rsidRDefault="00CB7B61" w:rsidP="002771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727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Z poważaniem</w:t>
      </w:r>
    </w:p>
    <w:p w:rsidR="000E7341" w:rsidRPr="00E72718" w:rsidRDefault="000E7341" w:rsidP="002771F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6785" w:rsidRDefault="00966785" w:rsidP="00966785">
      <w:pPr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  <w:r w:rsidRPr="00BE77A6">
        <w:rPr>
          <w:rFonts w:ascii="Times New Roman" w:hAnsi="Times New Roman"/>
          <w:sz w:val="24"/>
          <w:szCs w:val="24"/>
        </w:rPr>
        <w:t>Z-ca Dyrektora ds. Finansowo- Administracyjnych mgr Teresa Czerneck</w:t>
      </w:r>
      <w:r>
        <w:rPr>
          <w:rFonts w:ascii="Times New Roman" w:hAnsi="Times New Roman"/>
          <w:sz w:val="24"/>
          <w:szCs w:val="24"/>
        </w:rPr>
        <w:t>a</w:t>
      </w:r>
    </w:p>
    <w:p w:rsidR="00653572" w:rsidRPr="00E72718" w:rsidRDefault="00653572" w:rsidP="002771F9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sectPr w:rsidR="00653572" w:rsidRPr="00E72718" w:rsidSect="001F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F4D3E"/>
    <w:multiLevelType w:val="hybridMultilevel"/>
    <w:tmpl w:val="59543EAE"/>
    <w:lvl w:ilvl="0" w:tplc="FA80A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CA7902"/>
    <w:multiLevelType w:val="hybridMultilevel"/>
    <w:tmpl w:val="22F2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2F8C"/>
    <w:multiLevelType w:val="hybridMultilevel"/>
    <w:tmpl w:val="BBB20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C23DC"/>
    <w:multiLevelType w:val="hybridMultilevel"/>
    <w:tmpl w:val="F18E6048"/>
    <w:lvl w:ilvl="0" w:tplc="30A0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E54A4"/>
    <w:multiLevelType w:val="multilevel"/>
    <w:tmpl w:val="A43E6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DC1BD0"/>
    <w:multiLevelType w:val="multilevel"/>
    <w:tmpl w:val="54C6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4E5D"/>
    <w:rsid w:val="00014747"/>
    <w:rsid w:val="0003700C"/>
    <w:rsid w:val="00037437"/>
    <w:rsid w:val="00060CF5"/>
    <w:rsid w:val="00093AA2"/>
    <w:rsid w:val="000D61DF"/>
    <w:rsid w:val="000E7341"/>
    <w:rsid w:val="001003F0"/>
    <w:rsid w:val="00106B69"/>
    <w:rsid w:val="00126DEE"/>
    <w:rsid w:val="00172C32"/>
    <w:rsid w:val="001730E6"/>
    <w:rsid w:val="001E2B38"/>
    <w:rsid w:val="001F4CD4"/>
    <w:rsid w:val="002436AF"/>
    <w:rsid w:val="002446BC"/>
    <w:rsid w:val="00246844"/>
    <w:rsid w:val="00246B11"/>
    <w:rsid w:val="002771F9"/>
    <w:rsid w:val="00284471"/>
    <w:rsid w:val="0029280B"/>
    <w:rsid w:val="002C4A77"/>
    <w:rsid w:val="0032187C"/>
    <w:rsid w:val="0038250A"/>
    <w:rsid w:val="00387811"/>
    <w:rsid w:val="003A70D4"/>
    <w:rsid w:val="003B1F31"/>
    <w:rsid w:val="00414F33"/>
    <w:rsid w:val="004260BB"/>
    <w:rsid w:val="00430F29"/>
    <w:rsid w:val="00477970"/>
    <w:rsid w:val="004E0AC6"/>
    <w:rsid w:val="004E6343"/>
    <w:rsid w:val="005039F8"/>
    <w:rsid w:val="00534B6D"/>
    <w:rsid w:val="00557B9C"/>
    <w:rsid w:val="00561899"/>
    <w:rsid w:val="005664A3"/>
    <w:rsid w:val="00653572"/>
    <w:rsid w:val="00670D5B"/>
    <w:rsid w:val="006A1595"/>
    <w:rsid w:val="006A45B1"/>
    <w:rsid w:val="006C08F6"/>
    <w:rsid w:val="006C3AB8"/>
    <w:rsid w:val="006D6AE0"/>
    <w:rsid w:val="006F675F"/>
    <w:rsid w:val="00725303"/>
    <w:rsid w:val="007609A1"/>
    <w:rsid w:val="007C0454"/>
    <w:rsid w:val="007D002C"/>
    <w:rsid w:val="007F4E5D"/>
    <w:rsid w:val="007F74CB"/>
    <w:rsid w:val="00823213"/>
    <w:rsid w:val="008434FA"/>
    <w:rsid w:val="00872007"/>
    <w:rsid w:val="00872EA8"/>
    <w:rsid w:val="008821E4"/>
    <w:rsid w:val="008A2D27"/>
    <w:rsid w:val="008A5CAF"/>
    <w:rsid w:val="008C7F2D"/>
    <w:rsid w:val="00906683"/>
    <w:rsid w:val="009324EA"/>
    <w:rsid w:val="00966785"/>
    <w:rsid w:val="009A29E3"/>
    <w:rsid w:val="009A5EDA"/>
    <w:rsid w:val="009D5120"/>
    <w:rsid w:val="009F7767"/>
    <w:rsid w:val="00A67931"/>
    <w:rsid w:val="00A80CCF"/>
    <w:rsid w:val="00AB3751"/>
    <w:rsid w:val="00AF6E7E"/>
    <w:rsid w:val="00B03A70"/>
    <w:rsid w:val="00B12F10"/>
    <w:rsid w:val="00B37EC6"/>
    <w:rsid w:val="00BA6727"/>
    <w:rsid w:val="00C25B76"/>
    <w:rsid w:val="00C368D7"/>
    <w:rsid w:val="00C50CFC"/>
    <w:rsid w:val="00CA6A2D"/>
    <w:rsid w:val="00CB7B61"/>
    <w:rsid w:val="00CF22DB"/>
    <w:rsid w:val="00D57E85"/>
    <w:rsid w:val="00D73B4D"/>
    <w:rsid w:val="00DB448D"/>
    <w:rsid w:val="00DD0B5F"/>
    <w:rsid w:val="00DE1FFA"/>
    <w:rsid w:val="00E07DEE"/>
    <w:rsid w:val="00E15104"/>
    <w:rsid w:val="00E22342"/>
    <w:rsid w:val="00E23D19"/>
    <w:rsid w:val="00E24BB2"/>
    <w:rsid w:val="00E54BB4"/>
    <w:rsid w:val="00E72718"/>
    <w:rsid w:val="00EB16F0"/>
    <w:rsid w:val="00EF62AA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E5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4E5D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F4E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7F4E5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F4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4E5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2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1F3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B1F3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368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68D7"/>
    <w:rPr>
      <w:rFonts w:ascii="Consolas" w:hAnsi="Consolas"/>
      <w:sz w:val="21"/>
      <w:szCs w:val="21"/>
    </w:rPr>
  </w:style>
  <w:style w:type="paragraph" w:customStyle="1" w:styleId="Standard">
    <w:name w:val="Standard"/>
    <w:rsid w:val="006C3A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20</cp:revision>
  <cp:lastPrinted>2018-01-05T08:11:00Z</cp:lastPrinted>
  <dcterms:created xsi:type="dcterms:W3CDTF">2018-01-03T10:39:00Z</dcterms:created>
  <dcterms:modified xsi:type="dcterms:W3CDTF">2018-01-05T09:31:00Z</dcterms:modified>
</cp:coreProperties>
</file>